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631A" w14:textId="235147AA" w:rsidR="001D64F0" w:rsidRPr="008729E4" w:rsidRDefault="001D64F0" w:rsidP="001D64F0">
      <w:pPr>
        <w:spacing w:before="0" w:after="0"/>
        <w:jc w:val="center"/>
        <w:rPr>
          <w:rFonts w:asciiTheme="majorBidi" w:eastAsia="Times New Roman" w:hAnsiTheme="majorBidi" w:cstheme="majorBidi"/>
          <w:b/>
          <w:sz w:val="22"/>
          <w:szCs w:val="22"/>
          <w:lang w:val="tr-TR"/>
        </w:rPr>
      </w:pPr>
      <w:r w:rsidRPr="008729E4">
        <w:rPr>
          <w:rFonts w:asciiTheme="majorBidi" w:eastAsia="Times New Roman" w:hAnsiTheme="majorBidi" w:cstheme="majorBidi"/>
          <w:b/>
          <w:sz w:val="22"/>
          <w:szCs w:val="22"/>
          <w:lang w:val="tr-TR"/>
        </w:rPr>
        <w:t>EK-1 İŞ TANIMI</w:t>
      </w:r>
    </w:p>
    <w:p w14:paraId="7ABFB169" w14:textId="77777777" w:rsidR="001D64F0" w:rsidRPr="008729E4" w:rsidRDefault="001D64F0" w:rsidP="001D64F0">
      <w:pPr>
        <w:spacing w:before="0" w:after="0"/>
        <w:rPr>
          <w:rFonts w:asciiTheme="majorBidi" w:eastAsia="Times New Roman" w:hAnsiTheme="majorBidi" w:cstheme="majorBidi"/>
          <w:sz w:val="22"/>
          <w:szCs w:val="22"/>
          <w:lang w:val="tr-TR"/>
        </w:rPr>
      </w:pPr>
    </w:p>
    <w:tbl>
      <w:tblPr>
        <w:tblW w:w="9199" w:type="dxa"/>
        <w:jc w:val="center"/>
        <w:tblBorders>
          <w:top w:val="single" w:sz="12" w:space="0" w:color="000000"/>
          <w:left w:val="single" w:sz="12" w:space="0" w:color="000000"/>
          <w:bottom w:val="single" w:sz="12" w:space="0" w:color="000000"/>
          <w:right w:val="single" w:sz="12" w:space="0" w:color="000000"/>
          <w:insideH w:val="single" w:sz="4" w:space="0" w:color="000000"/>
        </w:tblBorders>
        <w:tblLayout w:type="fixed"/>
        <w:tblLook w:val="0000" w:firstRow="0" w:lastRow="0" w:firstColumn="0" w:lastColumn="0" w:noHBand="0" w:noVBand="0"/>
      </w:tblPr>
      <w:tblGrid>
        <w:gridCol w:w="2408"/>
        <w:gridCol w:w="290"/>
        <w:gridCol w:w="6501"/>
      </w:tblGrid>
      <w:tr w:rsidR="001D64F0" w:rsidRPr="008729E4" w14:paraId="7E3F3A33" w14:textId="77777777" w:rsidTr="004F3AB9">
        <w:trPr>
          <w:jc w:val="center"/>
        </w:trPr>
        <w:tc>
          <w:tcPr>
            <w:tcW w:w="2408" w:type="dxa"/>
            <w:shd w:val="clear" w:color="auto" w:fill="auto"/>
            <w:vAlign w:val="center"/>
          </w:tcPr>
          <w:p w14:paraId="27060899" w14:textId="77777777" w:rsidR="001D64F0" w:rsidRPr="00692C99" w:rsidRDefault="001D64F0" w:rsidP="001D64F0">
            <w:pPr>
              <w:spacing w:before="0" w:after="0"/>
              <w:ind w:left="18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Proje No</w:t>
            </w:r>
          </w:p>
        </w:tc>
        <w:tc>
          <w:tcPr>
            <w:tcW w:w="290" w:type="dxa"/>
            <w:shd w:val="clear" w:color="auto" w:fill="auto"/>
            <w:vAlign w:val="center"/>
          </w:tcPr>
          <w:p w14:paraId="2D84AE60" w14:textId="77777777" w:rsidR="001D64F0" w:rsidRPr="00692C99" w:rsidRDefault="001D64F0" w:rsidP="001D64F0">
            <w:pPr>
              <w:spacing w:before="0" w:after="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w:t>
            </w:r>
          </w:p>
        </w:tc>
        <w:tc>
          <w:tcPr>
            <w:tcW w:w="6501" w:type="dxa"/>
            <w:tcBorders>
              <w:top w:val="single" w:sz="12" w:space="0" w:color="000000"/>
              <w:left w:val="nil"/>
              <w:bottom w:val="single" w:sz="4" w:space="0" w:color="000000"/>
              <w:right w:val="single" w:sz="12" w:space="0" w:color="000000"/>
            </w:tcBorders>
            <w:shd w:val="clear" w:color="auto" w:fill="auto"/>
            <w:tcMar>
              <w:top w:w="80" w:type="dxa"/>
              <w:left w:w="80" w:type="dxa"/>
              <w:bottom w:w="80" w:type="dxa"/>
              <w:right w:w="80" w:type="dxa"/>
            </w:tcMar>
            <w:vAlign w:val="center"/>
          </w:tcPr>
          <w:p w14:paraId="562255B7" w14:textId="7E497B58" w:rsidR="001D64F0" w:rsidRPr="00692C99" w:rsidRDefault="009A5987" w:rsidP="001D64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rPr>
                <w:rFonts w:asciiTheme="majorBidi" w:eastAsia="Times New Roman" w:hAnsiTheme="majorBidi" w:cstheme="majorBidi"/>
                <w:sz w:val="22"/>
                <w:szCs w:val="22"/>
                <w:lang w:val="tr-TR"/>
              </w:rPr>
            </w:pPr>
            <w:r w:rsidRPr="00692C99">
              <w:rPr>
                <w:rFonts w:asciiTheme="majorBidi" w:hAnsiTheme="majorBidi" w:cstheme="majorBidi"/>
                <w:sz w:val="22"/>
                <w:szCs w:val="22"/>
              </w:rPr>
              <w:t>IPA III / 2023 / 451-911</w:t>
            </w:r>
          </w:p>
        </w:tc>
      </w:tr>
      <w:tr w:rsidR="001D64F0" w:rsidRPr="008729E4" w14:paraId="40D63B69" w14:textId="77777777" w:rsidTr="004F3AB9">
        <w:trPr>
          <w:jc w:val="center"/>
        </w:trPr>
        <w:tc>
          <w:tcPr>
            <w:tcW w:w="2408" w:type="dxa"/>
            <w:shd w:val="clear" w:color="auto" w:fill="auto"/>
            <w:vAlign w:val="center"/>
          </w:tcPr>
          <w:p w14:paraId="5AA8A5DF" w14:textId="77777777" w:rsidR="001D64F0" w:rsidRPr="00692C99" w:rsidRDefault="001D64F0" w:rsidP="001D64F0">
            <w:pPr>
              <w:spacing w:before="0" w:after="0"/>
              <w:ind w:left="18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Proje Adı</w:t>
            </w:r>
          </w:p>
        </w:tc>
        <w:tc>
          <w:tcPr>
            <w:tcW w:w="290" w:type="dxa"/>
            <w:shd w:val="clear" w:color="auto" w:fill="auto"/>
            <w:vAlign w:val="center"/>
          </w:tcPr>
          <w:p w14:paraId="12F032DB" w14:textId="77777777" w:rsidR="001D64F0" w:rsidRPr="00692C99" w:rsidRDefault="001D64F0" w:rsidP="001D64F0">
            <w:pPr>
              <w:spacing w:before="0" w:after="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w:t>
            </w:r>
          </w:p>
        </w:tc>
        <w:tc>
          <w:tcPr>
            <w:tcW w:w="6501" w:type="dxa"/>
            <w:tcBorders>
              <w:top w:val="single" w:sz="4" w:space="0" w:color="000000"/>
              <w:left w:val="nil"/>
              <w:bottom w:val="single" w:sz="4" w:space="0" w:color="000000"/>
              <w:right w:val="single" w:sz="12" w:space="0" w:color="000000"/>
            </w:tcBorders>
            <w:shd w:val="clear" w:color="auto" w:fill="auto"/>
            <w:tcMar>
              <w:top w:w="80" w:type="dxa"/>
              <w:left w:w="80" w:type="dxa"/>
              <w:bottom w:w="80" w:type="dxa"/>
              <w:right w:w="80" w:type="dxa"/>
            </w:tcMar>
            <w:vAlign w:val="center"/>
          </w:tcPr>
          <w:p w14:paraId="23DBC30B" w14:textId="24B5FEE4" w:rsidR="001D64F0" w:rsidRPr="00692C99" w:rsidRDefault="009A5987" w:rsidP="001D64F0">
            <w:pPr>
              <w:spacing w:before="0" w:after="0"/>
              <w:rPr>
                <w:rFonts w:asciiTheme="majorBidi" w:eastAsia="Times New Roman" w:hAnsiTheme="majorBidi" w:cstheme="majorBidi"/>
                <w:sz w:val="22"/>
                <w:szCs w:val="22"/>
                <w:lang w:val="tr-TR"/>
              </w:rPr>
            </w:pPr>
            <w:r w:rsidRPr="00692C99">
              <w:rPr>
                <w:rFonts w:asciiTheme="majorBidi" w:hAnsiTheme="majorBidi" w:cstheme="majorBidi"/>
                <w:b/>
                <w:bCs/>
                <w:i/>
                <w:iCs/>
                <w:position w:val="-2"/>
                <w:sz w:val="22"/>
                <w:szCs w:val="22"/>
                <w:lang w:val="tr-TR" w:eastAsia="es-ES"/>
              </w:rPr>
              <w:t>Daha Yeşil Yarınlar için Hassas Tarım: Sürdürülebilir Tarım Savunuculuğu</w:t>
            </w:r>
          </w:p>
        </w:tc>
      </w:tr>
      <w:tr w:rsidR="001D64F0" w:rsidRPr="008729E4" w14:paraId="2559C4E8" w14:textId="77777777" w:rsidTr="004F3AB9">
        <w:trPr>
          <w:jc w:val="center"/>
        </w:trPr>
        <w:tc>
          <w:tcPr>
            <w:tcW w:w="2408" w:type="dxa"/>
            <w:shd w:val="clear" w:color="auto" w:fill="auto"/>
            <w:vAlign w:val="center"/>
          </w:tcPr>
          <w:p w14:paraId="601FE40F" w14:textId="77777777" w:rsidR="001D64F0" w:rsidRPr="00692C99" w:rsidRDefault="001D64F0" w:rsidP="004F3AB9">
            <w:pPr>
              <w:spacing w:before="0" w:after="0"/>
              <w:ind w:left="18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İhale Adı</w:t>
            </w:r>
          </w:p>
        </w:tc>
        <w:tc>
          <w:tcPr>
            <w:tcW w:w="290" w:type="dxa"/>
            <w:shd w:val="clear" w:color="auto" w:fill="auto"/>
            <w:vAlign w:val="center"/>
          </w:tcPr>
          <w:p w14:paraId="427CFD19" w14:textId="77777777" w:rsidR="001D64F0" w:rsidRPr="00692C99" w:rsidRDefault="001D64F0" w:rsidP="004F3AB9">
            <w:pPr>
              <w:spacing w:before="0" w:after="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w:t>
            </w:r>
          </w:p>
        </w:tc>
        <w:tc>
          <w:tcPr>
            <w:tcW w:w="6501" w:type="dxa"/>
            <w:shd w:val="clear" w:color="auto" w:fill="auto"/>
            <w:vAlign w:val="center"/>
          </w:tcPr>
          <w:p w14:paraId="50068644" w14:textId="516F98FE" w:rsidR="001D64F0" w:rsidRPr="00692C99" w:rsidRDefault="00591A0E" w:rsidP="004F3AB9">
            <w:pPr>
              <w:spacing w:before="0" w:after="0"/>
              <w:rPr>
                <w:rFonts w:asciiTheme="majorBidi" w:eastAsia="Times New Roman" w:hAnsiTheme="majorBidi" w:cstheme="majorBidi"/>
                <w:i/>
                <w:sz w:val="22"/>
                <w:szCs w:val="22"/>
                <w:highlight w:val="white"/>
                <w:lang w:val="tr-TR"/>
              </w:rPr>
            </w:pPr>
            <w:r>
              <w:rPr>
                <w:rFonts w:ascii="Times New Roman" w:eastAsia="Times New Roman" w:hAnsi="Times New Roman" w:cs="Times New Roman"/>
                <w:sz w:val="22"/>
                <w:szCs w:val="22"/>
                <w:lang w:val="tr-TR"/>
              </w:rPr>
              <w:t>Hassas Tarım Pilot Uygulama Sahalarının Oluşturulması Hizmet Alımı</w:t>
            </w:r>
          </w:p>
        </w:tc>
      </w:tr>
      <w:tr w:rsidR="001D64F0" w:rsidRPr="008729E4" w14:paraId="01CD5E9B" w14:textId="77777777" w:rsidTr="004F3AB9">
        <w:trPr>
          <w:jc w:val="center"/>
        </w:trPr>
        <w:tc>
          <w:tcPr>
            <w:tcW w:w="2408" w:type="dxa"/>
            <w:shd w:val="clear" w:color="auto" w:fill="auto"/>
            <w:vAlign w:val="center"/>
          </w:tcPr>
          <w:p w14:paraId="772C382A" w14:textId="2713B2E6" w:rsidR="001D64F0" w:rsidRPr="00692C99" w:rsidRDefault="009A5987" w:rsidP="004F3AB9">
            <w:pPr>
              <w:spacing w:before="0" w:after="0"/>
              <w:ind w:left="18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 xml:space="preserve">Satın Alma </w:t>
            </w:r>
            <w:r w:rsidR="001D64F0" w:rsidRPr="00692C99">
              <w:rPr>
                <w:rFonts w:asciiTheme="majorBidi" w:eastAsia="Times New Roman" w:hAnsiTheme="majorBidi" w:cstheme="majorBidi"/>
                <w:sz w:val="22"/>
                <w:szCs w:val="22"/>
                <w:lang w:val="tr-TR"/>
              </w:rPr>
              <w:t>No</w:t>
            </w:r>
          </w:p>
        </w:tc>
        <w:tc>
          <w:tcPr>
            <w:tcW w:w="290" w:type="dxa"/>
            <w:shd w:val="clear" w:color="auto" w:fill="auto"/>
            <w:vAlign w:val="center"/>
          </w:tcPr>
          <w:p w14:paraId="76738C28" w14:textId="21526C07" w:rsidR="001D64F0" w:rsidRPr="00692C99" w:rsidRDefault="001D64F0" w:rsidP="004F3AB9">
            <w:pPr>
              <w:spacing w:before="0" w:after="0"/>
              <w:rPr>
                <w:rFonts w:asciiTheme="majorBidi" w:eastAsia="Times New Roman" w:hAnsiTheme="majorBidi" w:cstheme="majorBidi"/>
                <w:sz w:val="22"/>
                <w:szCs w:val="22"/>
                <w:lang w:val="tr-TR"/>
              </w:rPr>
            </w:pPr>
            <w:r w:rsidRPr="00692C99">
              <w:rPr>
                <w:rFonts w:asciiTheme="majorBidi" w:eastAsia="Times New Roman" w:hAnsiTheme="majorBidi" w:cstheme="majorBidi"/>
                <w:sz w:val="22"/>
                <w:szCs w:val="22"/>
                <w:lang w:val="tr-TR"/>
              </w:rPr>
              <w:t>:</w:t>
            </w:r>
          </w:p>
        </w:tc>
        <w:tc>
          <w:tcPr>
            <w:tcW w:w="6501" w:type="dxa"/>
            <w:shd w:val="clear" w:color="auto" w:fill="auto"/>
            <w:vAlign w:val="center"/>
          </w:tcPr>
          <w:p w14:paraId="49D4BFC2" w14:textId="6E06EFAF" w:rsidR="001D64F0" w:rsidRPr="00692C99" w:rsidRDefault="009A5987" w:rsidP="004F3AB9">
            <w:pPr>
              <w:spacing w:before="0" w:after="0"/>
              <w:rPr>
                <w:rFonts w:asciiTheme="majorBidi" w:eastAsia="Times New Roman" w:hAnsiTheme="majorBidi" w:cstheme="majorBidi"/>
                <w:sz w:val="22"/>
                <w:szCs w:val="22"/>
                <w:lang w:val="tr-TR"/>
              </w:rPr>
            </w:pPr>
            <w:r w:rsidRPr="00692C99">
              <w:rPr>
                <w:rFonts w:asciiTheme="majorBidi" w:hAnsiTheme="majorBidi" w:cstheme="majorBidi"/>
                <w:sz w:val="22"/>
                <w:szCs w:val="22"/>
                <w:lang w:val="tr-TR"/>
              </w:rPr>
              <w:t>IPA III/2023/451-911/00</w:t>
            </w:r>
            <w:r w:rsidR="00591A0E">
              <w:rPr>
                <w:rFonts w:asciiTheme="majorBidi" w:hAnsiTheme="majorBidi" w:cstheme="majorBidi"/>
                <w:sz w:val="22"/>
                <w:szCs w:val="22"/>
                <w:lang w:val="tr-TR"/>
              </w:rPr>
              <w:t>2</w:t>
            </w:r>
          </w:p>
        </w:tc>
      </w:tr>
    </w:tbl>
    <w:p w14:paraId="7FE3C8D3" w14:textId="77777777" w:rsidR="001D64F0" w:rsidRPr="008729E4" w:rsidRDefault="001D64F0" w:rsidP="001D64F0">
      <w:pPr>
        <w:spacing w:before="0" w:after="0"/>
        <w:jc w:val="both"/>
        <w:rPr>
          <w:rFonts w:asciiTheme="majorBidi" w:eastAsia="Times New Roman" w:hAnsiTheme="majorBidi" w:cstheme="majorBidi"/>
          <w:b/>
          <w:i/>
          <w:sz w:val="22"/>
          <w:szCs w:val="22"/>
          <w:highlight w:val="yellow"/>
          <w:lang w:val="tr-TR"/>
        </w:rPr>
      </w:pPr>
    </w:p>
    <w:p w14:paraId="4249CFE8" w14:textId="77777777" w:rsidR="00F2223C" w:rsidRPr="008729E4" w:rsidRDefault="00F2223C" w:rsidP="00F2223C">
      <w:pPr>
        <w:spacing w:before="0" w:after="0"/>
        <w:jc w:val="both"/>
        <w:rPr>
          <w:rFonts w:asciiTheme="majorBidi" w:eastAsia="Times New Roman" w:hAnsiTheme="majorBidi" w:cstheme="majorBidi"/>
          <w:sz w:val="22"/>
          <w:szCs w:val="22"/>
          <w:lang w:val="tr-TR"/>
        </w:rPr>
      </w:pPr>
    </w:p>
    <w:p w14:paraId="24B9CFB3" w14:textId="77777777" w:rsidR="00F2223C" w:rsidRPr="00546551"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1.</w:t>
      </w:r>
      <w:r w:rsidRPr="00546551">
        <w:rPr>
          <w:rFonts w:ascii="Times New Roman" w:eastAsia="Times New Roman" w:hAnsi="Times New Roman" w:cs="Times New Roman"/>
          <w:b/>
          <w:sz w:val="22"/>
          <w:szCs w:val="22"/>
          <w:lang w:val="tr-TR"/>
        </w:rPr>
        <w:tab/>
        <w:t>ARKA PLAN</w:t>
      </w:r>
      <w:r w:rsidRPr="00546551">
        <w:rPr>
          <w:rFonts w:ascii="Times New Roman" w:eastAsia="Times New Roman" w:hAnsi="Times New Roman" w:cs="Times New Roman"/>
          <w:b/>
          <w:sz w:val="22"/>
          <w:szCs w:val="22"/>
          <w:lang w:val="tr-TR"/>
        </w:rPr>
        <w:tab/>
      </w:r>
    </w:p>
    <w:p w14:paraId="1E631B06" w14:textId="2D3C9B95" w:rsidR="009A5987" w:rsidRDefault="00F2223C" w:rsidP="009A5987">
      <w:pPr>
        <w:spacing w:before="0" w:after="0"/>
        <w:ind w:left="709" w:hanging="709"/>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1.1.</w:t>
      </w:r>
      <w:r w:rsidRPr="00546551">
        <w:rPr>
          <w:rFonts w:ascii="Times New Roman" w:eastAsia="Times New Roman" w:hAnsi="Times New Roman" w:cs="Times New Roman"/>
          <w:sz w:val="22"/>
          <w:szCs w:val="22"/>
          <w:lang w:val="tr-TR"/>
        </w:rPr>
        <w:tab/>
      </w:r>
      <w:r w:rsidR="009A5987" w:rsidRPr="009A5987">
        <w:rPr>
          <w:rFonts w:ascii="Times New Roman" w:eastAsia="Times New Roman" w:hAnsi="Times New Roman" w:cs="Times New Roman"/>
          <w:sz w:val="22"/>
          <w:szCs w:val="22"/>
          <w:lang w:val="tr-TR"/>
        </w:rPr>
        <w:t xml:space="preserve">Avrupa Birliği tarafından Avrupa Yeşil Mutabakat Sivil Toplum Eylemi hibe programı kapsamında finanse edilen Daha Yeşil Yarınlar için Hassas Tarım: Sürdürülebilir Tarım Savunuculuğu (Precision </w:t>
      </w:r>
      <w:proofErr w:type="spellStart"/>
      <w:r w:rsidR="009A5987" w:rsidRPr="009A5987">
        <w:rPr>
          <w:rFonts w:ascii="Times New Roman" w:eastAsia="Times New Roman" w:hAnsi="Times New Roman" w:cs="Times New Roman"/>
          <w:sz w:val="22"/>
          <w:szCs w:val="22"/>
          <w:lang w:val="tr-TR"/>
        </w:rPr>
        <w:t>Farming</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for</w:t>
      </w:r>
      <w:proofErr w:type="spellEnd"/>
      <w:r w:rsidR="009A5987" w:rsidRPr="009A5987">
        <w:rPr>
          <w:rFonts w:ascii="Times New Roman" w:eastAsia="Times New Roman" w:hAnsi="Times New Roman" w:cs="Times New Roman"/>
          <w:sz w:val="22"/>
          <w:szCs w:val="22"/>
          <w:lang w:val="tr-TR"/>
        </w:rPr>
        <w:t xml:space="preserve"> a </w:t>
      </w:r>
      <w:proofErr w:type="spellStart"/>
      <w:r w:rsidR="009A5987" w:rsidRPr="009A5987">
        <w:rPr>
          <w:rFonts w:ascii="Times New Roman" w:eastAsia="Times New Roman" w:hAnsi="Times New Roman" w:cs="Times New Roman"/>
          <w:sz w:val="22"/>
          <w:szCs w:val="22"/>
          <w:lang w:val="tr-TR"/>
        </w:rPr>
        <w:t>Greener</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Tomorrow</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Advocating</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for</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Sustainable</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Agriculture</w:t>
      </w:r>
      <w:proofErr w:type="spellEnd"/>
      <w:r w:rsidR="009A5987" w:rsidRPr="009A5987">
        <w:rPr>
          <w:rFonts w:ascii="Times New Roman" w:eastAsia="Times New Roman" w:hAnsi="Times New Roman" w:cs="Times New Roman"/>
          <w:sz w:val="22"/>
          <w:szCs w:val="22"/>
          <w:lang w:val="tr-TR"/>
        </w:rPr>
        <w:t xml:space="preserve">) Projesi Türkiye’den Uluslararası Tarım ve Gıda Konfederasyonu, Yeşil Kalkınma Derneği ve Yunanistan’dan Verde Center </w:t>
      </w:r>
      <w:proofErr w:type="spellStart"/>
      <w:r w:rsidR="009A5987" w:rsidRPr="009A5987">
        <w:rPr>
          <w:rFonts w:ascii="Times New Roman" w:eastAsia="Times New Roman" w:hAnsi="Times New Roman" w:cs="Times New Roman"/>
          <w:sz w:val="22"/>
          <w:szCs w:val="22"/>
          <w:lang w:val="tr-TR"/>
        </w:rPr>
        <w:t>for</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Research</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Innovation</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and</w:t>
      </w:r>
      <w:proofErr w:type="spellEnd"/>
      <w:r w:rsidR="009A5987" w:rsidRPr="009A5987">
        <w:rPr>
          <w:rFonts w:ascii="Times New Roman" w:eastAsia="Times New Roman" w:hAnsi="Times New Roman" w:cs="Times New Roman"/>
          <w:sz w:val="22"/>
          <w:szCs w:val="22"/>
          <w:lang w:val="tr-TR"/>
        </w:rPr>
        <w:t xml:space="preserve"> </w:t>
      </w:r>
      <w:proofErr w:type="spellStart"/>
      <w:r w:rsidR="009A5987" w:rsidRPr="009A5987">
        <w:rPr>
          <w:rFonts w:ascii="Times New Roman" w:eastAsia="Times New Roman" w:hAnsi="Times New Roman" w:cs="Times New Roman"/>
          <w:sz w:val="22"/>
          <w:szCs w:val="22"/>
          <w:lang w:val="tr-TR"/>
        </w:rPr>
        <w:t>Sustainable</w:t>
      </w:r>
      <w:proofErr w:type="spellEnd"/>
      <w:r w:rsidR="009A5987" w:rsidRPr="009A5987">
        <w:rPr>
          <w:rFonts w:ascii="Times New Roman" w:eastAsia="Times New Roman" w:hAnsi="Times New Roman" w:cs="Times New Roman"/>
          <w:sz w:val="22"/>
          <w:szCs w:val="22"/>
          <w:lang w:val="tr-TR"/>
        </w:rPr>
        <w:t xml:space="preserve"> Development ortaklığında yürütülmeye başlanmıştır. </w:t>
      </w:r>
      <w:r w:rsidR="009A5987">
        <w:rPr>
          <w:rFonts w:ascii="Times New Roman" w:eastAsia="Times New Roman" w:hAnsi="Times New Roman" w:cs="Times New Roman"/>
          <w:sz w:val="22"/>
          <w:szCs w:val="22"/>
          <w:lang w:val="tr-TR"/>
        </w:rPr>
        <w:t xml:space="preserve"> </w:t>
      </w:r>
      <w:r w:rsidR="009A5987" w:rsidRPr="009A5987">
        <w:rPr>
          <w:rFonts w:ascii="Times New Roman" w:eastAsia="Times New Roman" w:hAnsi="Times New Roman" w:cs="Times New Roman"/>
          <w:sz w:val="22"/>
          <w:szCs w:val="22"/>
          <w:lang w:val="tr-TR"/>
        </w:rPr>
        <w:t xml:space="preserve">Projede Ankara, Adana, İzmir, Sakarya ve Şanlıurfa illerinde hassas ve sürdürülebilir tarım </w:t>
      </w:r>
      <w:r w:rsidR="009A5987">
        <w:rPr>
          <w:rFonts w:ascii="Times New Roman" w:eastAsia="Times New Roman" w:hAnsi="Times New Roman" w:cs="Times New Roman"/>
          <w:sz w:val="22"/>
          <w:szCs w:val="22"/>
          <w:lang w:val="tr-TR"/>
        </w:rPr>
        <w:t>u</w:t>
      </w:r>
      <w:r w:rsidR="009A5987" w:rsidRPr="009A5987">
        <w:rPr>
          <w:rFonts w:ascii="Times New Roman" w:eastAsia="Times New Roman" w:hAnsi="Times New Roman" w:cs="Times New Roman"/>
          <w:sz w:val="22"/>
          <w:szCs w:val="22"/>
          <w:lang w:val="tr-TR"/>
        </w:rPr>
        <w:t xml:space="preserve">ygulamalarının yaygınlaştırılması için pilot tarım sahaları kurulacak, </w:t>
      </w:r>
      <w:proofErr w:type="spellStart"/>
      <w:r w:rsidR="009A5987" w:rsidRPr="009A5987">
        <w:rPr>
          <w:rFonts w:ascii="Times New Roman" w:eastAsia="Times New Roman" w:hAnsi="Times New Roman" w:cs="Times New Roman"/>
          <w:sz w:val="22"/>
          <w:szCs w:val="22"/>
          <w:lang w:val="tr-TR"/>
        </w:rPr>
        <w:t>Droneların</w:t>
      </w:r>
      <w:proofErr w:type="spellEnd"/>
      <w:r w:rsidR="009A5987" w:rsidRPr="009A5987">
        <w:rPr>
          <w:rFonts w:ascii="Times New Roman" w:eastAsia="Times New Roman" w:hAnsi="Times New Roman" w:cs="Times New Roman"/>
          <w:sz w:val="22"/>
          <w:szCs w:val="22"/>
          <w:lang w:val="tr-TR"/>
        </w:rPr>
        <w:t xml:space="preserve"> tarım uygulamalarında aktif kullanımını sağlamak için 20 kişiye eğitici eğitimi verilecek ve 125 genç çiftçinin yenilikçi ve sürdürülebilir tarım uygulamaları hakkında bilgilenmeleri sağlanacaktır. Proje sürdürülebilir tarım ve hassas tarım uygulamalarının benimsenmesini artırmayı, Türkiye'de gerekli politika değişikliklerine destek sağlayarak STK'ları bilgi, beceri, kaynak, ağ ve sivil toplum içindeki kritik aktörlerle diyalog konusunda desteklenmesini ve dijital platform kurularak ağ kurma ve bilgi paylaşımını güçlendirecektir.</w:t>
      </w:r>
    </w:p>
    <w:p w14:paraId="542B27FE" w14:textId="77777777" w:rsidR="00F2223C" w:rsidRPr="00546551" w:rsidRDefault="00F2223C" w:rsidP="00F2223C">
      <w:pPr>
        <w:spacing w:before="0" w:after="0"/>
        <w:jc w:val="both"/>
        <w:rPr>
          <w:rFonts w:ascii="Times New Roman" w:eastAsia="Times New Roman" w:hAnsi="Times New Roman" w:cs="Times New Roman"/>
          <w:sz w:val="22"/>
          <w:szCs w:val="22"/>
          <w:highlight w:val="yellow"/>
          <w:lang w:val="tr-TR"/>
        </w:rPr>
      </w:pPr>
    </w:p>
    <w:p w14:paraId="4D04C54A"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1.2.</w:t>
      </w:r>
      <w:r w:rsidRPr="00546551">
        <w:rPr>
          <w:rFonts w:ascii="Times New Roman" w:eastAsia="Times New Roman" w:hAnsi="Times New Roman" w:cs="Times New Roman"/>
          <w:sz w:val="22"/>
          <w:szCs w:val="22"/>
          <w:lang w:val="tr-TR"/>
        </w:rPr>
        <w:tab/>
        <w:t xml:space="preserve">Sözleşme Makamı </w:t>
      </w:r>
    </w:p>
    <w:p w14:paraId="4B11955A" w14:textId="77777777" w:rsidR="00F2223C" w:rsidRPr="00546551" w:rsidRDefault="00F2223C" w:rsidP="00F2223C">
      <w:pPr>
        <w:spacing w:before="0" w:after="0"/>
        <w:ind w:left="708"/>
        <w:jc w:val="both"/>
        <w:rPr>
          <w:rFonts w:ascii="Times New Roman" w:eastAsia="Times New Roman" w:hAnsi="Times New Roman" w:cs="Times New Roman"/>
          <w:sz w:val="22"/>
          <w:szCs w:val="22"/>
          <w:highlight w:val="yellow"/>
          <w:lang w:val="tr-TR"/>
        </w:rPr>
      </w:pPr>
    </w:p>
    <w:p w14:paraId="75705B7B" w14:textId="337DAA1D" w:rsidR="00F2223C" w:rsidRDefault="009A5987" w:rsidP="009A5987">
      <w:pPr>
        <w:spacing w:before="0" w:after="0"/>
        <w:ind w:left="709"/>
        <w:jc w:val="both"/>
        <w:rPr>
          <w:rFonts w:ascii="Times New Roman" w:eastAsia="Times New Roman" w:hAnsi="Times New Roman" w:cs="Times New Roman"/>
          <w:sz w:val="22"/>
          <w:szCs w:val="22"/>
          <w:lang w:val="tr-TR"/>
        </w:rPr>
      </w:pPr>
      <w:r w:rsidRPr="009A5987">
        <w:rPr>
          <w:rFonts w:ascii="Times New Roman" w:eastAsia="Times New Roman" w:hAnsi="Times New Roman" w:cs="Times New Roman"/>
          <w:sz w:val="22"/>
          <w:szCs w:val="22"/>
          <w:lang w:val="tr-TR"/>
        </w:rPr>
        <w:t>Uluslararası Tarım ve Gıda Konfederasyonu</w:t>
      </w:r>
    </w:p>
    <w:p w14:paraId="0376143E" w14:textId="77777777" w:rsidR="009A5987" w:rsidRPr="00546551" w:rsidRDefault="009A5987" w:rsidP="009A5987">
      <w:pPr>
        <w:spacing w:before="0" w:after="0"/>
        <w:ind w:left="709" w:hanging="709"/>
        <w:jc w:val="both"/>
        <w:rPr>
          <w:rFonts w:ascii="Times New Roman" w:eastAsia="Times New Roman" w:hAnsi="Times New Roman" w:cs="Times New Roman"/>
          <w:sz w:val="22"/>
          <w:szCs w:val="22"/>
          <w:shd w:val="clear" w:color="auto" w:fill="E0E0E0"/>
          <w:lang w:val="tr-TR"/>
        </w:rPr>
      </w:pPr>
    </w:p>
    <w:p w14:paraId="72726169" w14:textId="77777777" w:rsidR="00F2223C"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2.</w:t>
      </w:r>
      <w:r w:rsidRPr="00546551">
        <w:rPr>
          <w:rFonts w:ascii="Times New Roman" w:eastAsia="Times New Roman" w:hAnsi="Times New Roman" w:cs="Times New Roman"/>
          <w:b/>
          <w:sz w:val="22"/>
          <w:szCs w:val="22"/>
          <w:lang w:val="tr-TR"/>
        </w:rPr>
        <w:tab/>
        <w:t>HEDEFLER</w:t>
      </w:r>
    </w:p>
    <w:p w14:paraId="2DD5C011" w14:textId="77777777" w:rsidR="009A5987" w:rsidRPr="00546551" w:rsidRDefault="009A5987" w:rsidP="00F2223C">
      <w:pPr>
        <w:spacing w:before="0" w:after="0"/>
        <w:jc w:val="both"/>
        <w:rPr>
          <w:rFonts w:ascii="Times New Roman" w:eastAsia="Times New Roman" w:hAnsi="Times New Roman" w:cs="Times New Roman"/>
          <w:b/>
          <w:sz w:val="22"/>
          <w:szCs w:val="22"/>
          <w:lang w:val="tr-TR"/>
        </w:rPr>
      </w:pPr>
    </w:p>
    <w:p w14:paraId="0EDF1880" w14:textId="77777777" w:rsidR="00F40B3B" w:rsidRDefault="00F2223C" w:rsidP="00F40B3B">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2.1</w:t>
      </w:r>
      <w:r w:rsidRPr="00546551">
        <w:rPr>
          <w:rFonts w:ascii="Times New Roman" w:eastAsia="Times New Roman" w:hAnsi="Times New Roman" w:cs="Times New Roman"/>
          <w:sz w:val="22"/>
          <w:szCs w:val="22"/>
          <w:lang w:val="tr-TR"/>
        </w:rPr>
        <w:tab/>
        <w:t xml:space="preserve">Hizmet sağlayıcısı tarafından </w:t>
      </w:r>
      <w:r w:rsidR="00F40B3B">
        <w:rPr>
          <w:rFonts w:ascii="Times New Roman" w:eastAsia="Times New Roman" w:hAnsi="Times New Roman" w:cs="Times New Roman"/>
          <w:sz w:val="22"/>
          <w:szCs w:val="22"/>
          <w:lang w:val="tr-TR"/>
        </w:rPr>
        <w:t xml:space="preserve">elde edilmesi beklenen sonuçlar: </w:t>
      </w:r>
    </w:p>
    <w:p w14:paraId="7A1A887B" w14:textId="77777777" w:rsidR="00F40B3B" w:rsidRDefault="00F40B3B" w:rsidP="00F40B3B">
      <w:pPr>
        <w:spacing w:before="0" w:after="0"/>
        <w:jc w:val="both"/>
        <w:rPr>
          <w:rFonts w:ascii="Times New Roman" w:eastAsia="Times New Roman" w:hAnsi="Times New Roman" w:cs="Times New Roman"/>
          <w:sz w:val="22"/>
          <w:szCs w:val="22"/>
          <w:lang w:val="tr-TR"/>
        </w:rPr>
      </w:pPr>
    </w:p>
    <w:p w14:paraId="36DE6C02" w14:textId="146C0381" w:rsidR="00233003" w:rsidRDefault="00591A0E" w:rsidP="00591A0E">
      <w:pPr>
        <w:spacing w:before="0" w:after="0"/>
        <w:ind w:left="709"/>
        <w:jc w:val="both"/>
        <w:rPr>
          <w:rFonts w:ascii="Times New Roman" w:eastAsia="Times New Roman" w:hAnsi="Times New Roman" w:cs="Times New Roman"/>
          <w:sz w:val="22"/>
          <w:szCs w:val="22"/>
          <w:lang w:val="tr-TR"/>
        </w:rPr>
      </w:pPr>
      <w:r w:rsidRPr="00591A0E">
        <w:rPr>
          <w:rFonts w:ascii="Times New Roman" w:eastAsia="Times New Roman" w:hAnsi="Times New Roman" w:cs="Times New Roman"/>
          <w:sz w:val="22"/>
          <w:szCs w:val="22"/>
          <w:lang w:val="tr-TR"/>
        </w:rPr>
        <w:t>Adana, Sakarya, İzmir, Şanlıurfa, Ankara</w:t>
      </w:r>
      <w:r>
        <w:rPr>
          <w:rFonts w:ascii="Times New Roman" w:eastAsia="Times New Roman" w:hAnsi="Times New Roman" w:cs="Times New Roman"/>
          <w:sz w:val="22"/>
          <w:szCs w:val="22"/>
          <w:lang w:val="tr-TR"/>
        </w:rPr>
        <w:t xml:space="preserve"> illerinde 10’ar dönüm hassas tarım uygulama yaklaşımıyla oluşturulmuş lavanta pilot uygulama tarlaları </w:t>
      </w:r>
    </w:p>
    <w:p w14:paraId="361B77DD" w14:textId="77777777" w:rsidR="00591A0E" w:rsidRDefault="00591A0E" w:rsidP="00F40B3B">
      <w:pPr>
        <w:spacing w:before="0" w:after="0"/>
        <w:ind w:firstLine="720"/>
        <w:jc w:val="both"/>
        <w:rPr>
          <w:rFonts w:ascii="Times New Roman" w:eastAsia="Times New Roman" w:hAnsi="Times New Roman" w:cs="Times New Roman"/>
          <w:sz w:val="22"/>
          <w:szCs w:val="22"/>
          <w:lang w:val="tr-TR"/>
        </w:rPr>
      </w:pPr>
    </w:p>
    <w:p w14:paraId="2B390B5C" w14:textId="77777777" w:rsidR="00F2223C"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3.</w:t>
      </w:r>
      <w:r w:rsidRPr="00546551">
        <w:rPr>
          <w:rFonts w:ascii="Times New Roman" w:eastAsia="Times New Roman" w:hAnsi="Times New Roman" w:cs="Times New Roman"/>
          <w:b/>
          <w:sz w:val="22"/>
          <w:szCs w:val="22"/>
          <w:lang w:val="tr-TR"/>
        </w:rPr>
        <w:tab/>
        <w:t>İŞİN KAPSAMI</w:t>
      </w:r>
    </w:p>
    <w:p w14:paraId="3A24AB1D" w14:textId="77777777" w:rsidR="001530B0" w:rsidRPr="00546551" w:rsidRDefault="001530B0" w:rsidP="00F2223C">
      <w:pPr>
        <w:spacing w:before="0" w:after="0"/>
        <w:jc w:val="both"/>
        <w:rPr>
          <w:rFonts w:ascii="Times New Roman" w:eastAsia="Times New Roman" w:hAnsi="Times New Roman" w:cs="Times New Roman"/>
          <w:b/>
          <w:sz w:val="22"/>
          <w:szCs w:val="22"/>
          <w:lang w:val="tr-TR"/>
        </w:rPr>
      </w:pPr>
    </w:p>
    <w:p w14:paraId="467582DE"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3.1.</w:t>
      </w:r>
      <w:r w:rsidRPr="00546551">
        <w:rPr>
          <w:rFonts w:ascii="Times New Roman" w:eastAsia="Times New Roman" w:hAnsi="Times New Roman" w:cs="Times New Roman"/>
          <w:sz w:val="22"/>
          <w:szCs w:val="22"/>
          <w:lang w:val="tr-TR"/>
        </w:rPr>
        <w:tab/>
        <w:t xml:space="preserve">Hizmet alımı ihalesinde satın alınacak kalemler: </w:t>
      </w:r>
    </w:p>
    <w:p w14:paraId="252A4C34" w14:textId="77777777" w:rsidR="00F2223C" w:rsidRPr="00546551" w:rsidRDefault="00F2223C" w:rsidP="00F2223C">
      <w:pPr>
        <w:spacing w:before="0" w:after="0"/>
        <w:ind w:left="708"/>
        <w:jc w:val="both"/>
        <w:rPr>
          <w:rFonts w:ascii="Times New Roman" w:eastAsia="Times New Roman" w:hAnsi="Times New Roman" w:cs="Times New Roman"/>
          <w:sz w:val="22"/>
          <w:szCs w:val="22"/>
          <w:highlight w:val="white"/>
          <w:lang w:val="tr-TR"/>
        </w:rPr>
      </w:pPr>
    </w:p>
    <w:p w14:paraId="2FBDD101" w14:textId="5A9E413A" w:rsidR="00EB7778" w:rsidRPr="00EB7778" w:rsidRDefault="00591A0E" w:rsidP="00591A0E">
      <w:pPr>
        <w:widowControl w:val="0"/>
        <w:numPr>
          <w:ilvl w:val="0"/>
          <w:numId w:val="2"/>
        </w:numPr>
        <w:pBdr>
          <w:top w:val="nil"/>
          <w:left w:val="nil"/>
          <w:bottom w:val="nil"/>
          <w:right w:val="nil"/>
          <w:between w:val="nil"/>
        </w:pBdr>
        <w:tabs>
          <w:tab w:val="left" w:pos="284"/>
        </w:tabs>
        <w:spacing w:before="0" w:after="200"/>
        <w:ind w:left="993" w:hanging="426"/>
        <w:rPr>
          <w:rFonts w:ascii="Times New Roman" w:eastAsia="Times New Roman" w:hAnsi="Times New Roman" w:cs="Times New Roman"/>
          <w:color w:val="000000"/>
          <w:sz w:val="22"/>
          <w:szCs w:val="22"/>
          <w:lang w:val="tr-TR"/>
        </w:rPr>
      </w:pPr>
      <w:r>
        <w:rPr>
          <w:rFonts w:ascii="Times New Roman" w:eastAsia="Times New Roman" w:hAnsi="Times New Roman" w:cs="Times New Roman"/>
          <w:sz w:val="22"/>
          <w:szCs w:val="22"/>
          <w:lang w:val="tr-TR"/>
        </w:rPr>
        <w:t>Hassas Tarım Pilot Uygulama Sahalarının Oluşturulması Hizmet Alımı</w:t>
      </w:r>
      <w:r w:rsidR="009A5987">
        <w:rPr>
          <w:rFonts w:ascii="Times New Roman" w:eastAsia="Times New Roman" w:hAnsi="Times New Roman" w:cs="Times New Roman"/>
          <w:sz w:val="22"/>
          <w:szCs w:val="22"/>
          <w:lang w:val="tr-TR"/>
        </w:rPr>
        <w:t xml:space="preserve"> (</w:t>
      </w:r>
      <w:r w:rsidR="00EB7778">
        <w:rPr>
          <w:rFonts w:ascii="Times New Roman" w:eastAsia="Times New Roman" w:hAnsi="Times New Roman" w:cs="Times New Roman"/>
          <w:color w:val="000000"/>
          <w:sz w:val="22"/>
          <w:szCs w:val="22"/>
          <w:lang w:val="tr-TR"/>
        </w:rPr>
        <w:t xml:space="preserve">Bütçe Kalemi </w:t>
      </w:r>
      <w:r w:rsidR="009A5987">
        <w:rPr>
          <w:rFonts w:ascii="Times New Roman" w:eastAsia="Times New Roman" w:hAnsi="Times New Roman" w:cs="Times New Roman"/>
          <w:color w:val="000000"/>
          <w:sz w:val="22"/>
          <w:szCs w:val="22"/>
          <w:lang w:val="tr-TR"/>
        </w:rPr>
        <w:t>6.</w:t>
      </w:r>
      <w:r>
        <w:rPr>
          <w:rFonts w:ascii="Times New Roman" w:eastAsia="Times New Roman" w:hAnsi="Times New Roman" w:cs="Times New Roman"/>
          <w:color w:val="000000"/>
          <w:sz w:val="22"/>
          <w:szCs w:val="22"/>
          <w:lang w:val="tr-TR"/>
        </w:rPr>
        <w:t>5)</w:t>
      </w:r>
    </w:p>
    <w:p w14:paraId="53463CC9"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3.2.</w:t>
      </w:r>
      <w:r w:rsidRPr="00546551">
        <w:rPr>
          <w:rFonts w:ascii="Times New Roman" w:eastAsia="Times New Roman" w:hAnsi="Times New Roman" w:cs="Times New Roman"/>
          <w:sz w:val="22"/>
          <w:szCs w:val="22"/>
          <w:lang w:val="tr-TR"/>
        </w:rPr>
        <w:tab/>
        <w:t>Detaylı faaliyetler listesi</w:t>
      </w:r>
    </w:p>
    <w:p w14:paraId="0B203B64" w14:textId="40C81E34" w:rsidR="006523E1" w:rsidRDefault="00B22D04" w:rsidP="00B22D04">
      <w:pPr>
        <w:spacing w:before="0" w:after="0"/>
        <w:jc w:val="both"/>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 </w:t>
      </w:r>
    </w:p>
    <w:p w14:paraId="387E39F2"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1. Tarla Sürülmesi ve Ark Açımı</w:t>
      </w:r>
    </w:p>
    <w:p w14:paraId="5D81C1F8"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Tarlaların tarıma hazır hale getirilmesi için derin sürüm yapılacak ve lavanta sıraları arasında su kanalları açılacaktır. Toprak analizi sonuçlarına göre gerekli ekipman kullanılacaktır. Minimum 25 cm derinlikte sürüm yapılmalıdır.</w:t>
      </w:r>
    </w:p>
    <w:p w14:paraId="0C61637D"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55FB24C1"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2. Fide (6-8 Aylık) Satın Alımı, Ekimi ve Dikimi</w:t>
      </w:r>
    </w:p>
    <w:p w14:paraId="1E0809C8"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1EBDDBE7" w14:textId="17BA804F"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 xml:space="preserve">Lavanta fideleri sertifikalı ve hastalıksız olmalıdır. Her bir tarlaya yaklaşık </w:t>
      </w:r>
      <w:r w:rsidR="00F049A7">
        <w:rPr>
          <w:rFonts w:ascii="Times New Roman" w:eastAsia="Times New Roman" w:hAnsi="Times New Roman" w:cs="Times New Roman"/>
          <w:sz w:val="22"/>
          <w:szCs w:val="22"/>
          <w:lang w:val="tr-TR"/>
        </w:rPr>
        <w:t>24000</w:t>
      </w:r>
      <w:bookmarkStart w:id="0" w:name="_GoBack"/>
      <w:bookmarkEnd w:id="0"/>
      <w:r w:rsidRPr="00B22D04">
        <w:rPr>
          <w:rFonts w:ascii="Times New Roman" w:eastAsia="Times New Roman" w:hAnsi="Times New Roman" w:cs="Times New Roman"/>
          <w:sz w:val="22"/>
          <w:szCs w:val="22"/>
          <w:lang w:val="tr-TR"/>
        </w:rPr>
        <w:t xml:space="preserve"> fide dikilecektir. Fideler ekim öncesi nemli ortamda korunmalı, makineli veya elle dikim yapılabilir. Dikim sırasında can suyu verilecektir.</w:t>
      </w:r>
    </w:p>
    <w:p w14:paraId="70628DBC" w14:textId="719CC8A8" w:rsidR="006B0824" w:rsidRDefault="006B0824" w:rsidP="006B0824">
      <w:pPr>
        <w:spacing w:before="0" w:after="0"/>
        <w:ind w:left="720"/>
        <w:jc w:val="both"/>
        <w:rPr>
          <w:rFonts w:ascii="Times New Roman" w:eastAsia="Times New Roman" w:hAnsi="Times New Roman" w:cs="Times New Roman"/>
          <w:sz w:val="22"/>
          <w:szCs w:val="22"/>
        </w:rPr>
      </w:pPr>
      <w:r w:rsidRPr="006B0824">
        <w:rPr>
          <w:rFonts w:ascii="Times New Roman" w:eastAsia="Times New Roman" w:hAnsi="Times New Roman" w:cs="Times New Roman"/>
          <w:sz w:val="22"/>
          <w:szCs w:val="22"/>
        </w:rPr>
        <w:lastRenderedPageBreak/>
        <w:t xml:space="preserve">Lavanta fidelerinin dikimden sonraki ilk 60 gün içerisinde toprakla uyum sağlayamayıp kuruması, bozulması veya tutmaması durumunda, ilgili alanlarda yeniden dikim işlemleri </w:t>
      </w:r>
      <w:r w:rsidRPr="006B0824">
        <w:rPr>
          <w:rFonts w:ascii="Times New Roman" w:eastAsia="Times New Roman" w:hAnsi="Times New Roman" w:cs="Times New Roman"/>
          <w:b/>
          <w:bCs/>
          <w:sz w:val="22"/>
          <w:szCs w:val="22"/>
        </w:rPr>
        <w:t>Hizmet Sağlayıcı tarafından ücretsiz</w:t>
      </w:r>
      <w:r w:rsidRPr="006B0824">
        <w:rPr>
          <w:rFonts w:ascii="Times New Roman" w:eastAsia="Times New Roman" w:hAnsi="Times New Roman" w:cs="Times New Roman"/>
          <w:sz w:val="22"/>
          <w:szCs w:val="22"/>
        </w:rPr>
        <w:t xml:space="preserve"> olarak gerçekleştirilecektir.</w:t>
      </w:r>
      <w:r w:rsidRPr="006B0824">
        <w:rPr>
          <w:rFonts w:ascii="Times New Roman" w:eastAsia="Times New Roman" w:hAnsi="Times New Roman" w:cs="Times New Roman"/>
          <w:sz w:val="22"/>
          <w:szCs w:val="22"/>
        </w:rPr>
        <w:br/>
        <w:t>Yeniden dikilecek fideler de aynı nitelikte (6–8 aylık, sağlıklı, sertifikalı) olmalı ve ilk ekimle aynı teknik esaslara uygun şekilde dikilmelidir.</w:t>
      </w:r>
      <w:r w:rsidRPr="006B0824">
        <w:rPr>
          <w:rFonts w:ascii="Times New Roman" w:eastAsia="Times New Roman" w:hAnsi="Times New Roman" w:cs="Times New Roman"/>
          <w:sz w:val="22"/>
          <w:szCs w:val="22"/>
        </w:rPr>
        <w:br/>
        <w:t>Bu yükümlülük, iklimsel koşullar ve bakım hatalarından kaynaklı fide kayıplarını kapsar ve proje süresince geçerlidir.</w:t>
      </w:r>
    </w:p>
    <w:p w14:paraId="048D3FD5" w14:textId="77777777" w:rsidR="006B0824" w:rsidRPr="00B22D04" w:rsidRDefault="006B0824" w:rsidP="006B0824">
      <w:pPr>
        <w:spacing w:before="0" w:after="0"/>
        <w:ind w:left="720"/>
        <w:jc w:val="both"/>
        <w:rPr>
          <w:rFonts w:ascii="Times New Roman" w:eastAsia="Times New Roman" w:hAnsi="Times New Roman" w:cs="Times New Roman"/>
          <w:sz w:val="22"/>
          <w:szCs w:val="22"/>
          <w:lang w:val="tr-TR"/>
        </w:rPr>
      </w:pPr>
    </w:p>
    <w:p w14:paraId="74A9F3F2"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3. Yıllık Bakım (Nisan ve Kasım Ayları)</w:t>
      </w:r>
    </w:p>
    <w:p w14:paraId="0C86AF11"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3700929C"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İlk 2 yıl boyunca Nisan ve Kasım aylarında olmak üzere yılda 2 kez bakım yapılacaktır. Ot temizliği, budama ve yüzeysel toprak işleme işlemlerini içerir.</w:t>
      </w:r>
    </w:p>
    <w:p w14:paraId="07CE4FEC"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2C0542B7"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4. Damla Sulama Sisteminin Kurulması</w:t>
      </w:r>
    </w:p>
    <w:p w14:paraId="01E9EB93"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60DD2A5D"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Her tarla için damla sulama altyapısı kurulacaktır. Sistem, ana boru, filtre, damlatıcı hortum, kontrol vanaları ve zamanlayıcı üniteden oluşmalıdır. Güneş enerjili otomatik sulama sistemi tercih edilecektir.</w:t>
      </w:r>
    </w:p>
    <w:p w14:paraId="28202C70"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1FAF215B"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5. Gübreleme</w:t>
      </w:r>
    </w:p>
    <w:p w14:paraId="6EB52D80"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1C9F654B"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Toprak analizine uygun olarak azot, fosfor ve potasyum bazlı gübreler yılda iki kez uygulanacaktır. Gübreleme işlemi yağış öncesi yapılmalı, tercihen Nisan ve Ekim aylarında uygulanmalıdır.</w:t>
      </w:r>
    </w:p>
    <w:p w14:paraId="7AE43BA3"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29FDC1CB"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6. Hasat</w:t>
      </w:r>
    </w:p>
    <w:p w14:paraId="07005088" w14:textId="7777777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Lavanta hasadı projenin 2. ve 3. yılında yapılacaktır. Hasat makine ile veya elle yapılabilir. Uygulama öncesi olgunluk derecesi kontrol edilmelidir.</w:t>
      </w:r>
    </w:p>
    <w:p w14:paraId="097F1135"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321E2555"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7. Tarla Kiralanması</w:t>
      </w:r>
    </w:p>
    <w:p w14:paraId="4B71891A" w14:textId="75165FDA" w:rsidR="00B22D04" w:rsidRP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Pilot uygulamaların gerçekleştirileceği Adana, Sakarya, İzmir, Şanlıurfa ve Ankara illerinde, her biri 10 dönüm büyüklüğünde toplam 5 adet tarım arazisinin kiralanmasından yüklenici firma sorumludur. Kiralama süresi en az 3 yılı kapsamalı ve seçilecek araziler; sulanabilirlik, erişilebilirlik ve tarımsal toprak uygunluğu kriterlerine göre değerlendirilmelidir.</w:t>
      </w:r>
    </w:p>
    <w:p w14:paraId="2F46582E" w14:textId="5DA59657"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 xml:space="preserve">Proje tamamlandıktan sonra da kiralama sürecinin devam ettirilebileceği nitelikte arazilerin tercih edilmesi olumlu olarak değerlendirilecektir. </w:t>
      </w:r>
      <w:r w:rsidRPr="0005762C">
        <w:rPr>
          <w:rFonts w:ascii="Times New Roman" w:eastAsia="Times New Roman" w:hAnsi="Times New Roman" w:cs="Times New Roman"/>
          <w:sz w:val="22"/>
          <w:szCs w:val="22"/>
          <w:lang w:val="tr-TR"/>
        </w:rPr>
        <w:t>Her bir arazi için düzenlenmiş resmi kira sözleşmeleri, proje sahibi kuruma teslim edilmek üzere yüklenici tarafından temin edilecektir.</w:t>
      </w:r>
    </w:p>
    <w:p w14:paraId="7F33FED6"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p>
    <w:p w14:paraId="74FED7A9" w14:textId="77777777" w:rsidR="00B22D04" w:rsidRP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8. Ziyaret Organizasyonları</w:t>
      </w:r>
    </w:p>
    <w:p w14:paraId="07873F59" w14:textId="4B9B8270" w:rsidR="00B22D04" w:rsidRDefault="00B22D04" w:rsidP="0005762C">
      <w:pPr>
        <w:spacing w:before="0" w:after="0"/>
        <w:ind w:left="720"/>
        <w:jc w:val="both"/>
        <w:rPr>
          <w:rFonts w:ascii="Times New Roman" w:eastAsia="Times New Roman" w:hAnsi="Times New Roman" w:cs="Times New Roman"/>
          <w:sz w:val="22"/>
          <w:szCs w:val="22"/>
          <w:lang w:val="tr-TR"/>
        </w:rPr>
      </w:pPr>
      <w:r w:rsidRPr="00B22D04">
        <w:rPr>
          <w:rFonts w:ascii="Times New Roman" w:eastAsia="Times New Roman" w:hAnsi="Times New Roman" w:cs="Times New Roman"/>
          <w:sz w:val="22"/>
          <w:szCs w:val="22"/>
          <w:lang w:val="tr-TR"/>
        </w:rPr>
        <w:t xml:space="preserve">Her bir pilot uygulama tarlası için yılda 3 kez olmak üzere toplamda 15 ziyaret organizasyonu gerçekleştirilecektir. Her ziyarete en az 10 kişi (çiftçi, sivil toplum kuruluşu temsilcisi vb.) katılım sağlayacaktır. Ziyaretlerin amacı, hassas tarım uygulamalarının sahada gösterilmesi, lavanta üretimi konusunda bilgilendirme yapılması ve iyi uygulamaların yaygınlaştırılmasıdır. Organizasyon </w:t>
      </w:r>
      <w:r>
        <w:rPr>
          <w:rFonts w:ascii="Times New Roman" w:eastAsia="Times New Roman" w:hAnsi="Times New Roman" w:cs="Times New Roman"/>
          <w:sz w:val="22"/>
          <w:szCs w:val="22"/>
          <w:lang w:val="tr-TR"/>
        </w:rPr>
        <w:t xml:space="preserve">Hizmet Sağlayıcı </w:t>
      </w:r>
      <w:r w:rsidRPr="00B22D04">
        <w:rPr>
          <w:rFonts w:ascii="Times New Roman" w:eastAsia="Times New Roman" w:hAnsi="Times New Roman" w:cs="Times New Roman"/>
          <w:sz w:val="22"/>
          <w:szCs w:val="22"/>
          <w:lang w:val="tr-TR"/>
        </w:rPr>
        <w:t>tarafından yapılacak ve ulaşım, ikram, bilgilendirme materyalleri gibi lojistik düzenlemeleri içerecektir.</w:t>
      </w:r>
    </w:p>
    <w:p w14:paraId="13C49D38" w14:textId="77777777" w:rsidR="00B22D04" w:rsidRPr="00B22D04" w:rsidRDefault="00B22D04" w:rsidP="00B22D04">
      <w:pPr>
        <w:spacing w:before="0" w:after="0"/>
        <w:jc w:val="both"/>
        <w:rPr>
          <w:rFonts w:ascii="Times New Roman" w:eastAsia="Times New Roman" w:hAnsi="Times New Roman" w:cs="Times New Roman"/>
          <w:sz w:val="22"/>
          <w:szCs w:val="22"/>
          <w:lang w:val="tr-TR"/>
        </w:rPr>
      </w:pPr>
    </w:p>
    <w:p w14:paraId="635E09FE" w14:textId="77777777" w:rsidR="001530B0" w:rsidRDefault="001530B0" w:rsidP="001530B0">
      <w:pPr>
        <w:pStyle w:val="ListeParagraf"/>
        <w:spacing w:before="0" w:after="0"/>
        <w:ind w:left="1080"/>
        <w:jc w:val="both"/>
        <w:rPr>
          <w:rFonts w:ascii="Times New Roman" w:eastAsia="Times New Roman" w:hAnsi="Times New Roman" w:cs="Times New Roman"/>
          <w:sz w:val="22"/>
          <w:szCs w:val="22"/>
          <w:lang w:val="tr-TR"/>
        </w:rPr>
      </w:pPr>
    </w:p>
    <w:p w14:paraId="50994ED2" w14:textId="77777777" w:rsidR="00F2223C" w:rsidRPr="00546551"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4.</w:t>
      </w:r>
      <w:r w:rsidRPr="00546551">
        <w:rPr>
          <w:rFonts w:ascii="Times New Roman" w:eastAsia="Times New Roman" w:hAnsi="Times New Roman" w:cs="Times New Roman"/>
          <w:b/>
          <w:sz w:val="22"/>
          <w:szCs w:val="22"/>
          <w:lang w:val="tr-TR"/>
        </w:rPr>
        <w:tab/>
        <w:t>LOJİSTİK VE ZAMANLAMA</w:t>
      </w:r>
    </w:p>
    <w:p w14:paraId="2471BADD"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4.1.</w:t>
      </w:r>
      <w:r w:rsidRPr="00546551">
        <w:rPr>
          <w:rFonts w:ascii="Times New Roman" w:eastAsia="Times New Roman" w:hAnsi="Times New Roman" w:cs="Times New Roman"/>
          <w:sz w:val="22"/>
          <w:szCs w:val="22"/>
          <w:lang w:val="tr-TR"/>
        </w:rPr>
        <w:tab/>
        <w:t>İşe başlama tarihi</w:t>
      </w:r>
    </w:p>
    <w:p w14:paraId="3A1A8255"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p>
    <w:p w14:paraId="2606CCC0" w14:textId="4BCC5452" w:rsidR="00F2223C" w:rsidRPr="00546551" w:rsidRDefault="00C24C52" w:rsidP="00F2223C">
      <w:pPr>
        <w:spacing w:before="0" w:after="0"/>
        <w:ind w:left="708"/>
        <w:jc w:val="both"/>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Tahmini işe başlama tarihi </w:t>
      </w:r>
      <w:r w:rsidR="00B22D04">
        <w:rPr>
          <w:rFonts w:ascii="Times New Roman" w:eastAsia="Times New Roman" w:hAnsi="Times New Roman" w:cs="Times New Roman"/>
          <w:sz w:val="22"/>
          <w:szCs w:val="22"/>
          <w:lang w:val="tr-TR"/>
        </w:rPr>
        <w:t xml:space="preserve">2024 Nisan ayıdır. </w:t>
      </w:r>
      <w:r>
        <w:rPr>
          <w:rFonts w:ascii="Times New Roman" w:eastAsia="Times New Roman" w:hAnsi="Times New Roman" w:cs="Times New Roman"/>
          <w:sz w:val="22"/>
          <w:szCs w:val="22"/>
          <w:lang w:val="tr-TR"/>
        </w:rPr>
        <w:t xml:space="preserve">  </w:t>
      </w:r>
    </w:p>
    <w:p w14:paraId="6DE99B5E" w14:textId="77777777" w:rsidR="00F2223C" w:rsidRPr="00546551" w:rsidRDefault="00F2223C" w:rsidP="00F2223C">
      <w:pPr>
        <w:spacing w:before="0" w:after="0"/>
        <w:jc w:val="both"/>
        <w:rPr>
          <w:rFonts w:ascii="Times New Roman" w:eastAsia="Times New Roman" w:hAnsi="Times New Roman" w:cs="Times New Roman"/>
          <w:i/>
          <w:sz w:val="22"/>
          <w:szCs w:val="22"/>
          <w:highlight w:val="yellow"/>
          <w:lang w:val="tr-TR"/>
        </w:rPr>
      </w:pPr>
    </w:p>
    <w:p w14:paraId="35FA5923"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4.2.</w:t>
      </w:r>
      <w:r w:rsidRPr="00546551">
        <w:rPr>
          <w:rFonts w:ascii="Times New Roman" w:eastAsia="Times New Roman" w:hAnsi="Times New Roman" w:cs="Times New Roman"/>
          <w:sz w:val="22"/>
          <w:szCs w:val="22"/>
          <w:lang w:val="tr-TR"/>
        </w:rPr>
        <w:tab/>
        <w:t xml:space="preserve">Çalışma süresi </w:t>
      </w:r>
    </w:p>
    <w:p w14:paraId="603A7472" w14:textId="77777777" w:rsidR="00F2223C" w:rsidRPr="00546551" w:rsidRDefault="00F2223C" w:rsidP="00F2223C">
      <w:pPr>
        <w:spacing w:before="0" w:after="0"/>
        <w:ind w:left="720"/>
        <w:jc w:val="both"/>
        <w:rPr>
          <w:rFonts w:ascii="Times New Roman" w:eastAsia="Times New Roman" w:hAnsi="Times New Roman" w:cs="Times New Roman"/>
          <w:i/>
          <w:sz w:val="22"/>
          <w:szCs w:val="22"/>
          <w:highlight w:val="yellow"/>
          <w:lang w:val="tr-TR"/>
        </w:rPr>
      </w:pPr>
    </w:p>
    <w:p w14:paraId="3D92265C" w14:textId="5E1A7786" w:rsidR="00F2223C" w:rsidRDefault="00297DD7" w:rsidP="008E3F1E">
      <w:pPr>
        <w:spacing w:before="0" w:after="0"/>
        <w:ind w:left="708"/>
        <w:jc w:val="both"/>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lastRenderedPageBreak/>
        <w:t xml:space="preserve">Uygulama süresi Sözleşme </w:t>
      </w:r>
      <w:r w:rsidR="00406D65">
        <w:rPr>
          <w:rFonts w:ascii="Times New Roman" w:eastAsia="Times New Roman" w:hAnsi="Times New Roman" w:cs="Times New Roman"/>
          <w:sz w:val="22"/>
          <w:szCs w:val="22"/>
          <w:lang w:val="tr-TR"/>
        </w:rPr>
        <w:t xml:space="preserve">başlangıç tarihi itibariyle başlar ve </w:t>
      </w:r>
      <w:r w:rsidR="00B22D04">
        <w:rPr>
          <w:rFonts w:ascii="Times New Roman" w:eastAsia="Times New Roman" w:hAnsi="Times New Roman" w:cs="Times New Roman"/>
          <w:sz w:val="22"/>
          <w:szCs w:val="22"/>
          <w:lang w:val="tr-TR"/>
        </w:rPr>
        <w:t>26.12.2026</w:t>
      </w:r>
      <w:r w:rsidR="00406D65">
        <w:rPr>
          <w:rFonts w:ascii="Times New Roman" w:eastAsia="Times New Roman" w:hAnsi="Times New Roman" w:cs="Times New Roman"/>
          <w:sz w:val="22"/>
          <w:szCs w:val="22"/>
          <w:lang w:val="tr-TR"/>
        </w:rPr>
        <w:t xml:space="preserve"> tarihine kadar devam eder. </w:t>
      </w:r>
    </w:p>
    <w:p w14:paraId="4CFA92C2" w14:textId="77777777" w:rsidR="006F1F64" w:rsidRDefault="006F1F64" w:rsidP="008E3F1E">
      <w:pPr>
        <w:spacing w:before="0" w:after="0"/>
        <w:ind w:left="708"/>
        <w:jc w:val="both"/>
        <w:rPr>
          <w:rFonts w:ascii="Times New Roman" w:eastAsia="Times New Roman" w:hAnsi="Times New Roman" w:cs="Times New Roman"/>
          <w:sz w:val="22"/>
          <w:szCs w:val="22"/>
          <w:lang w:val="tr-TR"/>
        </w:rPr>
      </w:pPr>
    </w:p>
    <w:p w14:paraId="2AD6754F" w14:textId="77777777" w:rsidR="00F2223C" w:rsidRPr="00546551" w:rsidRDefault="00F2223C" w:rsidP="00F2223C">
      <w:pPr>
        <w:spacing w:before="0" w:after="0"/>
        <w:ind w:left="720"/>
        <w:jc w:val="both"/>
        <w:rPr>
          <w:rFonts w:ascii="Times New Roman" w:eastAsia="Times New Roman" w:hAnsi="Times New Roman" w:cs="Times New Roman"/>
          <w:i/>
          <w:sz w:val="22"/>
          <w:szCs w:val="22"/>
          <w:shd w:val="clear" w:color="auto" w:fill="E0E0E0"/>
          <w:lang w:val="tr-TR"/>
        </w:rPr>
      </w:pPr>
    </w:p>
    <w:p w14:paraId="005F2208" w14:textId="77777777" w:rsidR="00F2223C" w:rsidRPr="00546551"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5.</w:t>
      </w:r>
      <w:r w:rsidRPr="00546551">
        <w:rPr>
          <w:rFonts w:ascii="Times New Roman" w:eastAsia="Times New Roman" w:hAnsi="Times New Roman" w:cs="Times New Roman"/>
          <w:b/>
          <w:sz w:val="22"/>
          <w:szCs w:val="22"/>
          <w:lang w:val="tr-TR"/>
        </w:rPr>
        <w:tab/>
        <w:t>GEREKLİLİKLER</w:t>
      </w:r>
    </w:p>
    <w:p w14:paraId="5CA94793"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5.1.</w:t>
      </w:r>
      <w:r w:rsidRPr="00546551">
        <w:rPr>
          <w:rFonts w:ascii="Times New Roman" w:eastAsia="Times New Roman" w:hAnsi="Times New Roman" w:cs="Times New Roman"/>
          <w:sz w:val="22"/>
          <w:szCs w:val="22"/>
          <w:lang w:val="tr-TR"/>
        </w:rPr>
        <w:tab/>
        <w:t>Personel</w:t>
      </w:r>
    </w:p>
    <w:p w14:paraId="652BB4DC"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p>
    <w:p w14:paraId="58C637B5" w14:textId="1A87A30D" w:rsidR="00F2223C" w:rsidRPr="00546551" w:rsidRDefault="004612DD" w:rsidP="004612DD">
      <w:pPr>
        <w:spacing w:before="0" w:after="0"/>
        <w:ind w:left="720"/>
        <w:jc w:val="both"/>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Hizmet alımı kapsamında Sözleşme imzalandıktan sonra Hizmet Sağlayıcının Sözleşme Makamı ile koordinasyonu sağlayacak bir Proje Yöneticisi </w:t>
      </w:r>
      <w:r w:rsidR="00406D65">
        <w:rPr>
          <w:rFonts w:ascii="Times New Roman" w:eastAsia="Times New Roman" w:hAnsi="Times New Roman" w:cs="Times New Roman"/>
          <w:sz w:val="22"/>
          <w:szCs w:val="22"/>
          <w:lang w:val="tr-TR"/>
        </w:rPr>
        <w:t xml:space="preserve">görevlendirmesi gerekmektedir. </w:t>
      </w:r>
      <w:r w:rsidR="00B22D04">
        <w:rPr>
          <w:rFonts w:ascii="Times New Roman" w:eastAsia="Times New Roman" w:hAnsi="Times New Roman" w:cs="Times New Roman"/>
          <w:sz w:val="22"/>
          <w:szCs w:val="22"/>
          <w:lang w:val="tr-TR"/>
        </w:rPr>
        <w:t xml:space="preserve">Pilot uygulama sahalarından sorumlu olacak ve proje boyunca erişim sağlanabilecek kişi bilgisi uygulama aşamasında Sözleşme Makamına iletilmelidir. </w:t>
      </w:r>
    </w:p>
    <w:p w14:paraId="47540826" w14:textId="77777777" w:rsidR="00F2223C" w:rsidRPr="00546551" w:rsidRDefault="00F2223C" w:rsidP="00F2223C">
      <w:pPr>
        <w:spacing w:before="0" w:after="0"/>
        <w:ind w:left="720"/>
        <w:jc w:val="both"/>
        <w:rPr>
          <w:rFonts w:ascii="Times New Roman" w:eastAsia="Times New Roman" w:hAnsi="Times New Roman" w:cs="Times New Roman"/>
          <w:i/>
          <w:sz w:val="22"/>
          <w:szCs w:val="22"/>
          <w:highlight w:val="yellow"/>
          <w:lang w:val="tr-TR"/>
        </w:rPr>
      </w:pPr>
    </w:p>
    <w:p w14:paraId="7DC97B22" w14:textId="77777777" w:rsidR="00F2223C" w:rsidRPr="00546551" w:rsidRDefault="00F2223C" w:rsidP="00F2223C">
      <w:pPr>
        <w:spacing w:before="0" w:after="0"/>
        <w:ind w:left="720" w:hanging="72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5.2.</w:t>
      </w:r>
      <w:r w:rsidRPr="00546551">
        <w:rPr>
          <w:rFonts w:ascii="Times New Roman" w:eastAsia="Times New Roman" w:hAnsi="Times New Roman" w:cs="Times New Roman"/>
          <w:sz w:val="22"/>
          <w:szCs w:val="22"/>
          <w:lang w:val="tr-TR"/>
        </w:rPr>
        <w:tab/>
        <w:t xml:space="preserve">Hizmet sağlayıcı tarafından temin edilecek ekipman ve olanaklar. </w:t>
      </w:r>
    </w:p>
    <w:p w14:paraId="3585C5AE" w14:textId="77777777" w:rsidR="00F2223C" w:rsidRPr="00546551" w:rsidRDefault="00F2223C" w:rsidP="00F2223C">
      <w:pPr>
        <w:spacing w:before="0" w:after="0"/>
        <w:ind w:left="720" w:hanging="72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 xml:space="preserve">        </w:t>
      </w:r>
    </w:p>
    <w:p w14:paraId="67FD87A3" w14:textId="77777777" w:rsidR="00F2223C" w:rsidRPr="00546551" w:rsidRDefault="00F2223C" w:rsidP="00F2223C">
      <w:pPr>
        <w:spacing w:before="0" w:after="0"/>
        <w:ind w:left="720" w:hanging="72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 xml:space="preserve">            Bu sözleşme kapsamında ekipman alımı yapılması mümkün değildir.</w:t>
      </w:r>
    </w:p>
    <w:p w14:paraId="044979D8" w14:textId="77777777" w:rsidR="00F2223C" w:rsidRPr="00546551" w:rsidRDefault="00F2223C" w:rsidP="00F2223C">
      <w:pPr>
        <w:spacing w:before="0" w:after="0"/>
        <w:ind w:left="720" w:hanging="72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ab/>
      </w:r>
    </w:p>
    <w:p w14:paraId="11D41017" w14:textId="77777777" w:rsidR="00F2223C" w:rsidRPr="00546551" w:rsidRDefault="00F2223C" w:rsidP="00F2223C">
      <w:pPr>
        <w:spacing w:before="0" w:after="0"/>
        <w:ind w:left="720"/>
        <w:jc w:val="both"/>
        <w:rPr>
          <w:rFonts w:ascii="Times New Roman" w:eastAsia="Times New Roman" w:hAnsi="Times New Roman" w:cs="Times New Roman"/>
          <w:sz w:val="22"/>
          <w:szCs w:val="22"/>
          <w:shd w:val="clear" w:color="auto" w:fill="E0E0E0"/>
          <w:lang w:val="tr-TR"/>
        </w:rPr>
      </w:pPr>
    </w:p>
    <w:p w14:paraId="0F79F3D0" w14:textId="77777777" w:rsidR="00F2223C" w:rsidRPr="00546551"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6.</w:t>
      </w:r>
      <w:r w:rsidRPr="00546551">
        <w:rPr>
          <w:rFonts w:ascii="Times New Roman" w:eastAsia="Times New Roman" w:hAnsi="Times New Roman" w:cs="Times New Roman"/>
          <w:b/>
          <w:sz w:val="22"/>
          <w:szCs w:val="22"/>
          <w:lang w:val="tr-TR"/>
        </w:rPr>
        <w:tab/>
        <w:t xml:space="preserve">YÖNETİM/KONTROL VE NİHAİ ONAY </w:t>
      </w:r>
    </w:p>
    <w:p w14:paraId="548B218B"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r w:rsidRPr="00546551">
        <w:rPr>
          <w:rFonts w:ascii="Times New Roman" w:eastAsia="Times New Roman" w:hAnsi="Times New Roman" w:cs="Times New Roman"/>
          <w:sz w:val="22"/>
          <w:szCs w:val="22"/>
          <w:lang w:val="tr-TR"/>
        </w:rPr>
        <w:t>6.1.</w:t>
      </w:r>
      <w:r w:rsidRPr="00546551">
        <w:rPr>
          <w:rFonts w:ascii="Times New Roman" w:eastAsia="Times New Roman" w:hAnsi="Times New Roman" w:cs="Times New Roman"/>
          <w:sz w:val="22"/>
          <w:szCs w:val="22"/>
          <w:lang w:val="tr-TR"/>
        </w:rPr>
        <w:tab/>
        <w:t>Kontrolör</w:t>
      </w:r>
    </w:p>
    <w:p w14:paraId="7892A710"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p>
    <w:p w14:paraId="2D1FFB49" w14:textId="71930790" w:rsidR="00F2223C" w:rsidRPr="00546551" w:rsidRDefault="00C24C52" w:rsidP="00F2223C">
      <w:pPr>
        <w:spacing w:before="0" w:after="0"/>
        <w:ind w:left="720"/>
        <w:jc w:val="both"/>
        <w:rPr>
          <w:rFonts w:ascii="Times New Roman" w:eastAsia="Times New Roman" w:hAnsi="Times New Roman" w:cs="Times New Roman"/>
          <w:sz w:val="22"/>
          <w:szCs w:val="22"/>
          <w:lang w:val="tr-TR"/>
        </w:rPr>
      </w:pPr>
      <w:r>
        <w:rPr>
          <w:rFonts w:ascii="Times New Roman" w:eastAsia="Times New Roman" w:hAnsi="Times New Roman" w:cs="Times New Roman"/>
          <w:sz w:val="22"/>
          <w:szCs w:val="22"/>
          <w:lang w:val="tr-TR"/>
        </w:rPr>
        <w:t xml:space="preserve">Semih Çalışkan </w:t>
      </w:r>
    </w:p>
    <w:p w14:paraId="3EF7FDB4" w14:textId="77777777" w:rsidR="00F2223C" w:rsidRPr="00546551" w:rsidRDefault="00F2223C" w:rsidP="00F2223C">
      <w:pPr>
        <w:spacing w:before="0" w:after="0"/>
        <w:jc w:val="both"/>
        <w:rPr>
          <w:rFonts w:ascii="Times New Roman" w:eastAsia="Times New Roman" w:hAnsi="Times New Roman" w:cs="Times New Roman"/>
          <w:sz w:val="22"/>
          <w:szCs w:val="22"/>
          <w:lang w:val="tr-TR"/>
        </w:rPr>
      </w:pPr>
    </w:p>
    <w:p w14:paraId="4ACCC898" w14:textId="77777777" w:rsidR="00F2223C" w:rsidRPr="00546551" w:rsidRDefault="00F2223C" w:rsidP="00F2223C">
      <w:pPr>
        <w:spacing w:before="0" w:after="0"/>
        <w:jc w:val="both"/>
        <w:rPr>
          <w:rFonts w:ascii="Times New Roman" w:eastAsia="Times New Roman" w:hAnsi="Times New Roman" w:cs="Times New Roman"/>
          <w:b/>
          <w:sz w:val="22"/>
          <w:szCs w:val="22"/>
          <w:lang w:val="tr-TR"/>
        </w:rPr>
      </w:pPr>
      <w:r w:rsidRPr="00546551">
        <w:rPr>
          <w:rFonts w:ascii="Times New Roman" w:eastAsia="Times New Roman" w:hAnsi="Times New Roman" w:cs="Times New Roman"/>
          <w:b/>
          <w:sz w:val="22"/>
          <w:szCs w:val="22"/>
          <w:lang w:val="tr-TR"/>
        </w:rPr>
        <w:t>7.</w:t>
      </w:r>
      <w:r w:rsidRPr="00546551">
        <w:rPr>
          <w:rFonts w:ascii="Times New Roman" w:eastAsia="Times New Roman" w:hAnsi="Times New Roman" w:cs="Times New Roman"/>
          <w:b/>
          <w:sz w:val="22"/>
          <w:szCs w:val="22"/>
          <w:lang w:val="tr-TR"/>
        </w:rPr>
        <w:tab/>
        <w:t>GÖRÜNÜRLÜK</w:t>
      </w:r>
    </w:p>
    <w:p w14:paraId="3D6B80AF" w14:textId="77777777" w:rsidR="0005762C" w:rsidRPr="0005762C" w:rsidRDefault="0005762C" w:rsidP="0005762C">
      <w:pPr>
        <w:spacing w:before="0" w:after="0"/>
        <w:ind w:left="708"/>
        <w:jc w:val="both"/>
        <w:rPr>
          <w:rFonts w:ascii="Times New Roman" w:eastAsia="Times New Roman" w:hAnsi="Times New Roman" w:cs="Times New Roman"/>
          <w:sz w:val="22"/>
          <w:szCs w:val="22"/>
          <w:lang w:val="tr-TR"/>
        </w:rPr>
      </w:pPr>
      <w:r w:rsidRPr="0005762C">
        <w:rPr>
          <w:rFonts w:ascii="Times New Roman" w:eastAsia="Times New Roman" w:hAnsi="Times New Roman" w:cs="Times New Roman"/>
          <w:sz w:val="22"/>
          <w:szCs w:val="22"/>
          <w:lang w:val="tr-TR"/>
        </w:rPr>
        <w:t xml:space="preserve">Hizmet Sağlayıcı, Avrupa Birliği’nin görünürlük kurallarına tam uyum sağlayarak ilgili faaliyetleri yerine getirmekle yükümlüdür. Sözleşme Makamı, yürürlükteki AB görünürlük rehberini Hizmet Sağlayıcıya yazılı olarak iletecek ve tüm uygulamalar, Sözleşme </w:t>
      </w:r>
      <w:proofErr w:type="spellStart"/>
      <w:r w:rsidRPr="0005762C">
        <w:rPr>
          <w:rFonts w:ascii="Times New Roman" w:eastAsia="Times New Roman" w:hAnsi="Times New Roman" w:cs="Times New Roman"/>
          <w:sz w:val="22"/>
          <w:szCs w:val="22"/>
          <w:lang w:val="tr-TR"/>
        </w:rPr>
        <w:t>Makamı’nın</w:t>
      </w:r>
      <w:proofErr w:type="spellEnd"/>
      <w:r w:rsidRPr="0005762C">
        <w:rPr>
          <w:rFonts w:ascii="Times New Roman" w:eastAsia="Times New Roman" w:hAnsi="Times New Roman" w:cs="Times New Roman"/>
          <w:sz w:val="22"/>
          <w:szCs w:val="22"/>
          <w:lang w:val="tr-TR"/>
        </w:rPr>
        <w:t xml:space="preserve"> ön onayı alınarak gerçekleştirilecektir.</w:t>
      </w:r>
    </w:p>
    <w:p w14:paraId="61F32628" w14:textId="60349177" w:rsidR="00F2223C" w:rsidRPr="00546551" w:rsidRDefault="0005762C" w:rsidP="0005762C">
      <w:pPr>
        <w:spacing w:before="0" w:after="0"/>
        <w:ind w:left="708"/>
        <w:jc w:val="both"/>
        <w:rPr>
          <w:rFonts w:ascii="Times New Roman" w:eastAsia="Times New Roman" w:hAnsi="Times New Roman" w:cs="Times New Roman"/>
          <w:sz w:val="22"/>
          <w:szCs w:val="22"/>
          <w:highlight w:val="yellow"/>
          <w:lang w:val="tr-TR"/>
        </w:rPr>
      </w:pPr>
      <w:r w:rsidRPr="0005762C">
        <w:rPr>
          <w:rFonts w:ascii="Times New Roman" w:eastAsia="Times New Roman" w:hAnsi="Times New Roman" w:cs="Times New Roman"/>
          <w:sz w:val="22"/>
          <w:szCs w:val="22"/>
          <w:lang w:val="tr-TR"/>
        </w:rPr>
        <w:t xml:space="preserve">Pilot uygulama sahalarına, proje kapsamında Avrupa Birliği desteğiyle kurulduğunu belirten tanıtım levhaları yerleştirilecektir. Bu levhaların içeriği, tasarımı ve yerleşimi, Sözleşme </w:t>
      </w:r>
      <w:proofErr w:type="spellStart"/>
      <w:r w:rsidRPr="0005762C">
        <w:rPr>
          <w:rFonts w:ascii="Times New Roman" w:eastAsia="Times New Roman" w:hAnsi="Times New Roman" w:cs="Times New Roman"/>
          <w:sz w:val="22"/>
          <w:szCs w:val="22"/>
          <w:lang w:val="tr-TR"/>
        </w:rPr>
        <w:t>Makamı’nın</w:t>
      </w:r>
      <w:proofErr w:type="spellEnd"/>
      <w:r w:rsidRPr="0005762C">
        <w:rPr>
          <w:rFonts w:ascii="Times New Roman" w:eastAsia="Times New Roman" w:hAnsi="Times New Roman" w:cs="Times New Roman"/>
          <w:sz w:val="22"/>
          <w:szCs w:val="22"/>
          <w:lang w:val="tr-TR"/>
        </w:rPr>
        <w:t xml:space="preserve"> onayına tabi olacaktır.</w:t>
      </w:r>
    </w:p>
    <w:p w14:paraId="3C9ACFF1" w14:textId="77777777" w:rsidR="004746E4" w:rsidRPr="00546551" w:rsidRDefault="004746E4">
      <w:pPr>
        <w:rPr>
          <w:lang w:val="tr-TR"/>
        </w:rPr>
      </w:pPr>
    </w:p>
    <w:sectPr w:rsidR="004746E4" w:rsidRPr="0054655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EE6B6" w14:textId="77777777" w:rsidR="00A6509F" w:rsidRDefault="00A6509F" w:rsidP="009A5987">
      <w:pPr>
        <w:spacing w:before="0" w:after="0"/>
      </w:pPr>
      <w:r>
        <w:separator/>
      </w:r>
    </w:p>
  </w:endnote>
  <w:endnote w:type="continuationSeparator" w:id="0">
    <w:p w14:paraId="5FD5CDB5" w14:textId="77777777" w:rsidR="00A6509F" w:rsidRDefault="00A6509F" w:rsidP="009A59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DAD1" w14:textId="77777777" w:rsidR="00A6509F" w:rsidRDefault="00A6509F" w:rsidP="009A5987">
      <w:pPr>
        <w:spacing w:before="0" w:after="0"/>
      </w:pPr>
      <w:r>
        <w:separator/>
      </w:r>
    </w:p>
  </w:footnote>
  <w:footnote w:type="continuationSeparator" w:id="0">
    <w:p w14:paraId="309015DE" w14:textId="77777777" w:rsidR="00A6509F" w:rsidRDefault="00A6509F" w:rsidP="009A598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30248" w14:textId="203274A5" w:rsidR="009A5987" w:rsidRPr="008729E4" w:rsidRDefault="009A5987" w:rsidP="009A59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jc w:val="right"/>
      <w:rPr>
        <w:rFonts w:asciiTheme="majorBidi" w:eastAsia="Times New Roman" w:hAnsiTheme="majorBidi" w:cstheme="majorBidi"/>
        <w:sz w:val="22"/>
        <w:szCs w:val="22"/>
        <w:lang w:val="tr-TR"/>
      </w:rPr>
    </w:pPr>
    <w:r>
      <w:rPr>
        <w:rFonts w:ascii="Calibri" w:hAnsi="Calibri" w:cs="Calibri"/>
      </w:rPr>
      <w:t>IPA III / 2023 / 451-911/001</w:t>
    </w:r>
  </w:p>
  <w:p w14:paraId="625EB032" w14:textId="77777777" w:rsidR="009A5987" w:rsidRDefault="009A598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2389"/>
    <w:multiLevelType w:val="multilevel"/>
    <w:tmpl w:val="D430E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9219D"/>
    <w:multiLevelType w:val="multilevel"/>
    <w:tmpl w:val="6AA46BEE"/>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0933E2"/>
    <w:multiLevelType w:val="multilevel"/>
    <w:tmpl w:val="6BD40416"/>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37852230"/>
    <w:multiLevelType w:val="multilevel"/>
    <w:tmpl w:val="92E4BE4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5BCD243C"/>
    <w:multiLevelType w:val="hybridMultilevel"/>
    <w:tmpl w:val="A1FE03AA"/>
    <w:lvl w:ilvl="0" w:tplc="041F001B">
      <w:start w:val="1"/>
      <w:numFmt w:val="lowerRoman"/>
      <w:lvlText w:val="%1."/>
      <w:lvlJc w:val="righ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CD94A7F"/>
    <w:multiLevelType w:val="multilevel"/>
    <w:tmpl w:val="6BD40416"/>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82151BF"/>
    <w:multiLevelType w:val="multilevel"/>
    <w:tmpl w:val="6BD40416"/>
    <w:lvl w:ilvl="0">
      <w:start w:val="3"/>
      <w:numFmt w:val="decimal"/>
      <w:lvlText w:val="%1"/>
      <w:lvlJc w:val="left"/>
      <w:pPr>
        <w:ind w:left="444" w:hanging="444"/>
      </w:pPr>
      <w:rPr>
        <w:rFonts w:hint="default"/>
      </w:rPr>
    </w:lvl>
    <w:lvl w:ilvl="1">
      <w:start w:val="2"/>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79C37127"/>
    <w:multiLevelType w:val="hybridMultilevel"/>
    <w:tmpl w:val="057A5D04"/>
    <w:lvl w:ilvl="0" w:tplc="FFFFFFFF">
      <w:start w:val="1"/>
      <w:numFmt w:val="bullet"/>
      <w:lvlText w:val=""/>
      <w:lvlJc w:val="left"/>
      <w:pPr>
        <w:ind w:left="1440" w:hanging="360"/>
      </w:pPr>
      <w:rPr>
        <w:rFonts w:ascii="Symbol" w:hAnsi="Symbol" w:hint="default"/>
      </w:rPr>
    </w:lvl>
    <w:lvl w:ilvl="1" w:tplc="041F0005">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F0"/>
    <w:rsid w:val="000159F0"/>
    <w:rsid w:val="000464C9"/>
    <w:rsid w:val="0005762C"/>
    <w:rsid w:val="0008253A"/>
    <w:rsid w:val="00094992"/>
    <w:rsid w:val="001530B0"/>
    <w:rsid w:val="001D378B"/>
    <w:rsid w:val="001D64F0"/>
    <w:rsid w:val="00214DD2"/>
    <w:rsid w:val="00217079"/>
    <w:rsid w:val="00233003"/>
    <w:rsid w:val="00297DD7"/>
    <w:rsid w:val="002A0F43"/>
    <w:rsid w:val="00303B45"/>
    <w:rsid w:val="00364C94"/>
    <w:rsid w:val="003B0F09"/>
    <w:rsid w:val="00406D65"/>
    <w:rsid w:val="004263DA"/>
    <w:rsid w:val="004612DD"/>
    <w:rsid w:val="004746E4"/>
    <w:rsid w:val="00546551"/>
    <w:rsid w:val="0056141D"/>
    <w:rsid w:val="00591A0E"/>
    <w:rsid w:val="006523E1"/>
    <w:rsid w:val="00692C99"/>
    <w:rsid w:val="006B0824"/>
    <w:rsid w:val="006F1F64"/>
    <w:rsid w:val="00715608"/>
    <w:rsid w:val="00740E56"/>
    <w:rsid w:val="007F1D5D"/>
    <w:rsid w:val="0087257E"/>
    <w:rsid w:val="008729E4"/>
    <w:rsid w:val="008A247B"/>
    <w:rsid w:val="008E3F1E"/>
    <w:rsid w:val="00907B88"/>
    <w:rsid w:val="009A4BC3"/>
    <w:rsid w:val="009A5987"/>
    <w:rsid w:val="00A22C00"/>
    <w:rsid w:val="00A27187"/>
    <w:rsid w:val="00A6509F"/>
    <w:rsid w:val="00B22D04"/>
    <w:rsid w:val="00B22F8A"/>
    <w:rsid w:val="00B5179B"/>
    <w:rsid w:val="00C24C52"/>
    <w:rsid w:val="00C50287"/>
    <w:rsid w:val="00C52497"/>
    <w:rsid w:val="00E54430"/>
    <w:rsid w:val="00EB7778"/>
    <w:rsid w:val="00EF6DA7"/>
    <w:rsid w:val="00F049A7"/>
    <w:rsid w:val="00F05AFC"/>
    <w:rsid w:val="00F121FB"/>
    <w:rsid w:val="00F2223C"/>
    <w:rsid w:val="00F40B3B"/>
    <w:rsid w:val="00F52FE1"/>
    <w:rsid w:val="00F978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87E57"/>
  <w15:chartTrackingRefBased/>
  <w15:docId w15:val="{6F5A7515-A256-441A-A8AD-DF4E0930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1D"/>
    <w:pPr>
      <w:spacing w:before="120" w:after="120" w:line="240" w:lineRule="auto"/>
    </w:pPr>
    <w:rPr>
      <w:rFonts w:ascii="Arial" w:eastAsia="Arial" w:hAnsi="Arial" w:cs="Arial"/>
      <w:snapToGrid w:val="0"/>
      <w:kern w:val="0"/>
      <w:sz w:val="20"/>
      <w:szCs w:val="20"/>
      <w:lang w:val="sv-SE"/>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64C9"/>
    <w:pPr>
      <w:ind w:left="720"/>
      <w:contextualSpacing/>
    </w:pPr>
  </w:style>
  <w:style w:type="character" w:styleId="Kpr">
    <w:name w:val="Hyperlink"/>
    <w:basedOn w:val="VarsaylanParagrafYazTipi"/>
    <w:uiPriority w:val="99"/>
    <w:unhideWhenUsed/>
    <w:rsid w:val="000464C9"/>
    <w:rPr>
      <w:color w:val="0563C1" w:themeColor="hyperlink"/>
      <w:u w:val="single"/>
    </w:rPr>
  </w:style>
  <w:style w:type="character" w:customStyle="1" w:styleId="UnresolvedMention">
    <w:name w:val="Unresolved Mention"/>
    <w:basedOn w:val="VarsaylanParagrafYazTipi"/>
    <w:uiPriority w:val="99"/>
    <w:semiHidden/>
    <w:unhideWhenUsed/>
    <w:rsid w:val="000464C9"/>
    <w:rPr>
      <w:color w:val="605E5C"/>
      <w:shd w:val="clear" w:color="auto" w:fill="E1DFDD"/>
    </w:rPr>
  </w:style>
  <w:style w:type="paragraph" w:styleId="stBilgi">
    <w:name w:val="header"/>
    <w:basedOn w:val="Normal"/>
    <w:link w:val="stBilgiChar"/>
    <w:uiPriority w:val="99"/>
    <w:unhideWhenUsed/>
    <w:rsid w:val="009A5987"/>
    <w:pPr>
      <w:tabs>
        <w:tab w:val="center" w:pos="4536"/>
        <w:tab w:val="right" w:pos="9072"/>
      </w:tabs>
      <w:spacing w:before="0" w:after="0"/>
    </w:pPr>
  </w:style>
  <w:style w:type="character" w:customStyle="1" w:styleId="stBilgiChar">
    <w:name w:val="Üst Bilgi Char"/>
    <w:basedOn w:val="VarsaylanParagrafYazTipi"/>
    <w:link w:val="stBilgi"/>
    <w:uiPriority w:val="99"/>
    <w:rsid w:val="009A5987"/>
    <w:rPr>
      <w:rFonts w:ascii="Arial" w:eastAsia="Arial" w:hAnsi="Arial" w:cs="Arial"/>
      <w:snapToGrid w:val="0"/>
      <w:kern w:val="0"/>
      <w:sz w:val="20"/>
      <w:szCs w:val="20"/>
      <w:lang w:val="sv-SE"/>
      <w14:ligatures w14:val="none"/>
    </w:rPr>
  </w:style>
  <w:style w:type="paragraph" w:styleId="AltBilgi">
    <w:name w:val="footer"/>
    <w:basedOn w:val="Normal"/>
    <w:link w:val="AltBilgiChar"/>
    <w:uiPriority w:val="99"/>
    <w:unhideWhenUsed/>
    <w:rsid w:val="009A5987"/>
    <w:pPr>
      <w:tabs>
        <w:tab w:val="center" w:pos="4536"/>
        <w:tab w:val="right" w:pos="9072"/>
      </w:tabs>
      <w:spacing w:before="0" w:after="0"/>
    </w:pPr>
  </w:style>
  <w:style w:type="character" w:customStyle="1" w:styleId="AltBilgiChar">
    <w:name w:val="Alt Bilgi Char"/>
    <w:basedOn w:val="VarsaylanParagrafYazTipi"/>
    <w:link w:val="AltBilgi"/>
    <w:uiPriority w:val="99"/>
    <w:rsid w:val="009A5987"/>
    <w:rPr>
      <w:rFonts w:ascii="Arial" w:eastAsia="Arial" w:hAnsi="Arial" w:cs="Arial"/>
      <w:snapToGrid w:val="0"/>
      <w:kern w:val="0"/>
      <w:sz w:val="20"/>
      <w:szCs w:val="20"/>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NOVARGEPROJE</dc:creator>
  <cp:keywords/>
  <dc:description/>
  <cp:lastModifiedBy>acer</cp:lastModifiedBy>
  <cp:revision>2</cp:revision>
  <dcterms:created xsi:type="dcterms:W3CDTF">2025-07-16T07:15:00Z</dcterms:created>
  <dcterms:modified xsi:type="dcterms:W3CDTF">2025-07-16T07:15:00Z</dcterms:modified>
</cp:coreProperties>
</file>